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4" w:rsidRPr="00DE2EB6" w:rsidRDefault="00984424" w:rsidP="00984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424" w:rsidRPr="00DE2EB6" w:rsidRDefault="00984424" w:rsidP="0098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84424" w:rsidRPr="00DE2EB6" w:rsidRDefault="00984424" w:rsidP="0098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EB6">
        <w:rPr>
          <w:rFonts w:ascii="Times New Roman" w:hAnsi="Times New Roman" w:cs="Times New Roman"/>
          <w:b/>
          <w:sz w:val="28"/>
          <w:szCs w:val="28"/>
        </w:rPr>
        <w:t>программ курсов внеурочной деятельности для обучающихся с ограниченными возможностями здоровья, реализуемых в образовательных о</w:t>
      </w:r>
      <w:r w:rsidRPr="00DE2EB6">
        <w:rPr>
          <w:rFonts w:ascii="Times New Roman" w:hAnsi="Times New Roman" w:cs="Times New Roman"/>
          <w:b/>
          <w:sz w:val="28"/>
          <w:szCs w:val="28"/>
        </w:rPr>
        <w:t>р</w:t>
      </w:r>
      <w:r w:rsidRPr="00DE2EB6">
        <w:rPr>
          <w:rFonts w:ascii="Times New Roman" w:hAnsi="Times New Roman" w:cs="Times New Roman"/>
          <w:b/>
          <w:sz w:val="28"/>
          <w:szCs w:val="28"/>
        </w:rPr>
        <w:t>ганизациях Челябинской области (по результатам конкурса дополн</w:t>
      </w:r>
      <w:r w:rsidRPr="00DE2EB6">
        <w:rPr>
          <w:rFonts w:ascii="Times New Roman" w:hAnsi="Times New Roman" w:cs="Times New Roman"/>
          <w:b/>
          <w:sz w:val="28"/>
          <w:szCs w:val="28"/>
        </w:rPr>
        <w:t>и</w:t>
      </w:r>
      <w:r w:rsidRPr="00DE2EB6">
        <w:rPr>
          <w:rFonts w:ascii="Times New Roman" w:hAnsi="Times New Roman" w:cs="Times New Roman"/>
          <w:b/>
          <w:sz w:val="28"/>
          <w:szCs w:val="28"/>
        </w:rPr>
        <w:t>тельных образовательных программ для детей с ограниченными во</w:t>
      </w:r>
      <w:r w:rsidRPr="00DE2EB6">
        <w:rPr>
          <w:rFonts w:ascii="Times New Roman" w:hAnsi="Times New Roman" w:cs="Times New Roman"/>
          <w:b/>
          <w:sz w:val="28"/>
          <w:szCs w:val="28"/>
        </w:rPr>
        <w:t>з</w:t>
      </w:r>
      <w:r w:rsidRPr="00DE2EB6">
        <w:rPr>
          <w:rFonts w:ascii="Times New Roman" w:hAnsi="Times New Roman" w:cs="Times New Roman"/>
          <w:b/>
          <w:sz w:val="28"/>
          <w:szCs w:val="28"/>
        </w:rPr>
        <w:t>можностями здоровья)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proofErr w:type="gramEnd"/>
    </w:p>
    <w:p w:rsidR="00984424" w:rsidRPr="00DE2EB6" w:rsidRDefault="00984424" w:rsidP="0098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72"/>
        <w:gridCol w:w="3139"/>
        <w:gridCol w:w="3084"/>
      </w:tblGrid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4424" w:rsidRPr="00DE2EB6" w:rsidRDefault="00984424" w:rsidP="0059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40" w:type="pct"/>
          </w:tcPr>
          <w:p w:rsidR="00984424" w:rsidRPr="00DE2EB6" w:rsidRDefault="00984424" w:rsidP="0059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Наименование реализ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емой программы </w:t>
            </w:r>
          </w:p>
        </w:tc>
        <w:tc>
          <w:tcPr>
            <w:tcW w:w="1611" w:type="pct"/>
          </w:tcPr>
          <w:p w:rsidR="00984424" w:rsidRPr="00DE2EB6" w:rsidRDefault="00984424" w:rsidP="0059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ОВЗ, для которых реализуется программа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5000" w:type="pct"/>
            <w:gridSpan w:val="4"/>
          </w:tcPr>
          <w:p w:rsidR="00984424" w:rsidRPr="00DE2EB6" w:rsidRDefault="00984424" w:rsidP="0059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МАОУ «</w:t>
            </w:r>
            <w:proofErr w:type="gramStart"/>
            <w:r w:rsidRPr="00DE2EB6">
              <w:rPr>
                <w:sz w:val="28"/>
                <w:szCs w:val="28"/>
              </w:rPr>
              <w:t>С(</w:t>
            </w:r>
            <w:proofErr w:type="gramEnd"/>
            <w:r w:rsidRPr="00DE2EB6">
              <w:rPr>
                <w:sz w:val="28"/>
                <w:szCs w:val="28"/>
              </w:rPr>
              <w:t xml:space="preserve">К)ОШИ </w:t>
            </w:r>
            <w:r w:rsidRPr="00DE2EB6">
              <w:rPr>
                <w:sz w:val="28"/>
                <w:szCs w:val="28"/>
                <w:lang w:val="en-US"/>
              </w:rPr>
              <w:t>VIII</w:t>
            </w:r>
            <w:r w:rsidRPr="00DE2EB6">
              <w:rPr>
                <w:sz w:val="28"/>
                <w:szCs w:val="28"/>
              </w:rPr>
              <w:t xml:space="preserve"> вида» №31 г. Златоуст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E2EB6">
              <w:rPr>
                <w:sz w:val="28"/>
                <w:szCs w:val="28"/>
              </w:rPr>
              <w:t>Роботенок</w:t>
            </w:r>
            <w:proofErr w:type="spellEnd"/>
            <w:r w:rsidRPr="00DE2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  <w:tcBorders>
              <w:bottom w:val="nil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для обучающихся с ОВЗ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10 секретов зд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ровья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Театр моды «К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кетка»</w:t>
            </w:r>
          </w:p>
        </w:tc>
        <w:tc>
          <w:tcPr>
            <w:tcW w:w="1611" w:type="pct"/>
            <w:tcBorders>
              <w:top w:val="nil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для обучающихся с ОВЗ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МАОУ лицей № 77 г. Челябинск 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Мой мир – Геол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 xml:space="preserve">гия  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для детей с незначительными  откл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 xml:space="preserve">нениями  в развитии, в здоровье  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Кунаша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Кунашакский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пальный район</w:t>
            </w:r>
            <w:r w:rsidRPr="00DE2E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Учимся любить книгу</w:t>
            </w:r>
          </w:p>
        </w:tc>
        <w:tc>
          <w:tcPr>
            <w:tcW w:w="1611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детей с ДЦП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B6">
              <w:rPr>
                <w:rFonts w:ascii="Times New Roman" w:hAnsi="Times New Roman"/>
                <w:sz w:val="28"/>
                <w:szCs w:val="28"/>
              </w:rPr>
              <w:t xml:space="preserve">МБОУ «СКОШ №36 </w:t>
            </w:r>
            <w:r w:rsidRPr="00DE2EB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-</w:t>
            </w:r>
            <w:r w:rsidRPr="00DE2EB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 xml:space="preserve"> вида» г. Озерск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Театр мод «Кар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мельки» </w:t>
            </w:r>
          </w:p>
        </w:tc>
        <w:tc>
          <w:tcPr>
            <w:tcW w:w="1611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слабовид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щих 4-9 классов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Театральная ст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дия 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слабовид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щих 8-11 лет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Студия моды «Колибри» 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слабовид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щих 5-11 классов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Научное общ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ство учащихся </w:t>
            </w:r>
          </w:p>
        </w:tc>
        <w:tc>
          <w:tcPr>
            <w:tcW w:w="1611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слабовид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щих 5-11 классов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B6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gramStart"/>
            <w:r w:rsidRPr="00DE2EB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/>
                <w:sz w:val="28"/>
                <w:szCs w:val="28"/>
              </w:rPr>
              <w:t xml:space="preserve">К)ОУ «С(К)ОШИ № 34 </w:t>
            </w:r>
            <w:r w:rsidRPr="00DE2EB6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 xml:space="preserve"> вида» г. Озерск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ского развития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МБСКОУ школа - интернат № 4  г. Челябинск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Школьный лит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ратурный театр 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опорно-двигательного аппарата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Цирковой колле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тив «Какаду» 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Юный краевед – экскурсовод 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Электро-радиодело для детей с ДЦП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МК</w:t>
            </w:r>
            <w:proofErr w:type="gramStart"/>
            <w:r w:rsidRPr="00DE2EB6">
              <w:rPr>
                <w:sz w:val="28"/>
                <w:szCs w:val="28"/>
              </w:rPr>
              <w:t>С(</w:t>
            </w:r>
            <w:proofErr w:type="gramEnd"/>
            <w:r w:rsidRPr="00DE2EB6">
              <w:rPr>
                <w:sz w:val="28"/>
                <w:szCs w:val="28"/>
              </w:rPr>
              <w:t xml:space="preserve">К)ОУ С(К)ОШИ </w:t>
            </w:r>
            <w:r w:rsidRPr="00DE2EB6">
              <w:rPr>
                <w:sz w:val="28"/>
                <w:szCs w:val="28"/>
                <w:lang w:val="en-US"/>
              </w:rPr>
              <w:t>VIII</w:t>
            </w:r>
            <w:r w:rsidRPr="00DE2EB6">
              <w:rPr>
                <w:sz w:val="28"/>
                <w:szCs w:val="28"/>
              </w:rPr>
              <w:t xml:space="preserve"> вида № 8 </w:t>
            </w:r>
            <w:proofErr w:type="spellStart"/>
            <w:r w:rsidRPr="00DE2EB6">
              <w:rPr>
                <w:sz w:val="28"/>
                <w:szCs w:val="28"/>
              </w:rPr>
              <w:t>Пластовский</w:t>
            </w:r>
            <w:proofErr w:type="spellEnd"/>
            <w:r w:rsidRPr="00DE2EB6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Бисеринка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МОУ «СКОШ № 24» г. Магнитогорск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ского развития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МАОУ СОШ № 73 г. Челябинска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мир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ского развития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вья «Специальная (коррекционная) общеобразовател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ная школа № 127 г. Челябинск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Волшебная школа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слепых и слабовидящих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Разноцветный мир 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МБ</w:t>
            </w:r>
            <w:proofErr w:type="gramStart"/>
            <w:r w:rsidRPr="00DE2EB6">
              <w:rPr>
                <w:sz w:val="28"/>
                <w:szCs w:val="28"/>
              </w:rPr>
              <w:t>С(</w:t>
            </w:r>
            <w:proofErr w:type="gramEnd"/>
            <w:r w:rsidRPr="00DE2EB6">
              <w:rPr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вья специальная (коррекционная) общеобразовател</w:t>
            </w:r>
            <w:r w:rsidRPr="00DE2EB6">
              <w:rPr>
                <w:sz w:val="28"/>
                <w:szCs w:val="28"/>
              </w:rPr>
              <w:t>ь</w:t>
            </w:r>
            <w:r w:rsidRPr="00DE2EB6">
              <w:rPr>
                <w:sz w:val="28"/>
                <w:szCs w:val="28"/>
              </w:rPr>
              <w:t>ная школа – инте</w:t>
            </w:r>
            <w:r w:rsidRPr="00DE2EB6">
              <w:rPr>
                <w:sz w:val="28"/>
                <w:szCs w:val="28"/>
              </w:rPr>
              <w:t>р</w:t>
            </w:r>
            <w:r w:rsidRPr="00DE2EB6">
              <w:rPr>
                <w:sz w:val="28"/>
                <w:szCs w:val="28"/>
              </w:rPr>
              <w:t xml:space="preserve">нат № 11 V вида г. Челябинска  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Настольный те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тяжелыми нарушен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ями речи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МБ</w:t>
            </w:r>
            <w:proofErr w:type="gramStart"/>
            <w:r w:rsidRPr="00DE2EB6">
              <w:rPr>
                <w:sz w:val="28"/>
                <w:szCs w:val="28"/>
              </w:rPr>
              <w:t>С(</w:t>
            </w:r>
            <w:proofErr w:type="gramEnd"/>
            <w:r w:rsidRPr="00DE2EB6">
              <w:rPr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вья «Специальная (коррекционная) общеобразовател</w:t>
            </w:r>
            <w:r w:rsidRPr="00DE2EB6">
              <w:rPr>
                <w:sz w:val="28"/>
                <w:szCs w:val="28"/>
              </w:rPr>
              <w:t>ь</w:t>
            </w:r>
            <w:r w:rsidRPr="00DE2EB6">
              <w:rPr>
                <w:sz w:val="28"/>
                <w:szCs w:val="28"/>
              </w:rPr>
              <w:t xml:space="preserve">ная школа-интернат </w:t>
            </w:r>
            <w:r w:rsidRPr="00DE2EB6">
              <w:rPr>
                <w:sz w:val="28"/>
                <w:szCs w:val="28"/>
                <w:lang w:val="en-US"/>
              </w:rPr>
              <w:t>VIII</w:t>
            </w:r>
            <w:r w:rsidRPr="00DE2EB6">
              <w:rPr>
                <w:sz w:val="28"/>
                <w:szCs w:val="28"/>
              </w:rPr>
              <w:t xml:space="preserve"> вида № 128» г. </w:t>
            </w:r>
            <w:proofErr w:type="spellStart"/>
            <w:r w:rsidRPr="00DE2EB6">
              <w:rPr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Пестрый колп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чок 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со сложной структурой дефекта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вья специальная (коррекционная) общеобразовател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вида № 7 г. Челябинска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Танцевальный к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лейдоскоп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вья специальная (коррекционная) общеобразовател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ная школа-интернат II вида № 12 г. Ч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лябинска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Танцы для всех 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слабосл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шащих и поздноогло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ших детей, детей после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имплант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вья специальная (коррекционная) общеобразовател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вида № 72 г. Челябинска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«Школьные г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ды» 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Лоскуток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Хореографич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ский ансамбль «Улы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B6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gramStart"/>
            <w:r w:rsidRPr="00DE2EB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/>
                <w:sz w:val="28"/>
                <w:szCs w:val="28"/>
              </w:rPr>
              <w:t>К)ОУ для обучающихся, воспитанников с ограниченными  возможностями здор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вья специальная (коррекционная) общеобразовател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 xml:space="preserve">ная школа </w:t>
            </w:r>
            <w:r w:rsidRPr="00DE2EB6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 xml:space="preserve"> вида № 119 г. Челяби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н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 xml:space="preserve">ска 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Искорки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«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Уйская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казенная специальная (корре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ционная) общеобр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школа-интернат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вида»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Уйский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пальный район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Олимпионик</w:t>
            </w:r>
            <w:proofErr w:type="spellEnd"/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Деревообработка. Выпиливание лобзиком. Резьба по дереву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B6"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gramStart"/>
            <w:r w:rsidRPr="00DE2EB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/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вья «Специальная (коррекционная) общеобразовател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ная школа - инте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>р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  <w:r w:rsidRPr="00DE2EB6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/>
                <w:sz w:val="28"/>
                <w:szCs w:val="28"/>
              </w:rPr>
              <w:t xml:space="preserve"> вида» г. Троицк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Валяние. Стил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ный войлок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вья специальная (коррекционная) общеобразовател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школа-интернат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вида № 8 г. Пласт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Чудесница (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бум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гопластика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Основы компь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терной грамотности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МК</w:t>
            </w:r>
            <w:proofErr w:type="gramStart"/>
            <w:r w:rsidRPr="00DE2EB6">
              <w:rPr>
                <w:sz w:val="28"/>
                <w:szCs w:val="28"/>
              </w:rPr>
              <w:t>С(</w:t>
            </w:r>
            <w:proofErr w:type="gramEnd"/>
            <w:r w:rsidRPr="00DE2EB6">
              <w:rPr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вья. Специальная (коррекционная) общеобразовател</w:t>
            </w:r>
            <w:r w:rsidRPr="00DE2EB6">
              <w:rPr>
                <w:sz w:val="28"/>
                <w:szCs w:val="28"/>
              </w:rPr>
              <w:t>ь</w:t>
            </w:r>
            <w:r w:rsidRPr="00DE2EB6">
              <w:rPr>
                <w:sz w:val="28"/>
                <w:szCs w:val="28"/>
              </w:rPr>
              <w:t xml:space="preserve">ная школа </w:t>
            </w:r>
            <w:r w:rsidRPr="00DE2EB6">
              <w:rPr>
                <w:sz w:val="28"/>
                <w:szCs w:val="28"/>
                <w:lang w:val="en-US"/>
              </w:rPr>
              <w:t>VIII</w:t>
            </w:r>
            <w:r w:rsidRPr="00DE2EB6">
              <w:rPr>
                <w:sz w:val="28"/>
                <w:szCs w:val="28"/>
              </w:rPr>
              <w:t xml:space="preserve"> вида г. </w:t>
            </w:r>
            <w:proofErr w:type="spellStart"/>
            <w:r w:rsidRPr="00DE2EB6"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– студия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воспитанников с ограниченными возможностями здор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вья. Специальная (коррекционная) общеобразовател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I вида  г. Коркино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84424" w:rsidRPr="00DE2EB6" w:rsidRDefault="00984424" w:rsidP="0098442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МОУ «Специальная (коррекционная) школа-интернат № 5 для детей-сирот и детей, оставшихся без попечения  р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дителей, с огран</w:t>
            </w:r>
            <w:r w:rsidRPr="00DE2EB6">
              <w:rPr>
                <w:sz w:val="28"/>
                <w:szCs w:val="28"/>
              </w:rPr>
              <w:t>и</w:t>
            </w:r>
            <w:r w:rsidRPr="00DE2EB6">
              <w:rPr>
                <w:sz w:val="28"/>
                <w:szCs w:val="28"/>
              </w:rPr>
              <w:t>ченными возмо</w:t>
            </w:r>
            <w:r w:rsidRPr="00DE2EB6">
              <w:rPr>
                <w:sz w:val="28"/>
                <w:szCs w:val="28"/>
              </w:rPr>
              <w:t>ж</w:t>
            </w:r>
            <w:r w:rsidRPr="00DE2EB6">
              <w:rPr>
                <w:sz w:val="28"/>
                <w:szCs w:val="28"/>
              </w:rPr>
              <w:t>ностями здоровья» г. Магнитогорска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Мы живем на Урале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задержкой психического развития, у</w:t>
            </w:r>
            <w:r w:rsidRPr="00DE2EB6">
              <w:rPr>
                <w:sz w:val="28"/>
                <w:szCs w:val="28"/>
              </w:rPr>
              <w:t>м</w:t>
            </w:r>
            <w:r w:rsidRPr="00DE2EB6">
              <w:rPr>
                <w:sz w:val="28"/>
                <w:szCs w:val="28"/>
              </w:rPr>
              <w:t>ственной отсталостью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МОУ «Средняя 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щеобразовательная школа № 4 г.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ноуральск</w:t>
            </w:r>
            <w:proofErr w:type="spellEnd"/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Гармония движ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обучающихся с ДЦП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танников с огран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ченными возмо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ностями здоровья «Специальная (коррекционная) общ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школа №2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вида» г.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Южн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уральск</w:t>
            </w:r>
            <w:proofErr w:type="spellEnd"/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задержкой психического развития, у</w:t>
            </w:r>
            <w:r w:rsidRPr="00DE2EB6">
              <w:rPr>
                <w:sz w:val="28"/>
                <w:szCs w:val="28"/>
              </w:rPr>
              <w:t>м</w:t>
            </w:r>
            <w:r w:rsidRPr="00DE2EB6">
              <w:rPr>
                <w:sz w:val="28"/>
                <w:szCs w:val="28"/>
              </w:rPr>
              <w:t>ственной отсталостью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Авиасудомодел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танников с огран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ченными возмо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ностями здоровья «Специальная (коррекционная) общ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– интернат №3 г. Магнитогорск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Поющие руки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глухих и сл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бослышащих 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Музыкальные 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ти здоровья</w:t>
            </w:r>
          </w:p>
        </w:tc>
        <w:tc>
          <w:tcPr>
            <w:tcW w:w="1611" w:type="pct"/>
            <w:vMerge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танников с огран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ченными 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ностями здоровья Специальная (ко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рекционная) начальная  школа-детский сад №14  «Аленушка»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вида»  г. К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штым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Чудеса природы</w:t>
            </w:r>
          </w:p>
        </w:tc>
        <w:tc>
          <w:tcPr>
            <w:tcW w:w="1611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речи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Туристенок</w:t>
            </w:r>
            <w:proofErr w:type="spellEnd"/>
          </w:p>
        </w:tc>
        <w:tc>
          <w:tcPr>
            <w:tcW w:w="1611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зрения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611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К)ОУ для обучающихся восп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танников с огран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ченными возмо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ностями здоровья, специальная (коррекционная) общ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школа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вида № 57 г. Челябинска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Мы  выбираем жизнь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риска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5000" w:type="pct"/>
            <w:gridSpan w:val="4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Образовательные организации дополнительного образования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МБОУ ДОД ЦВР «Ровесник» г.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Куса</w:t>
            </w:r>
            <w:proofErr w:type="gramEnd"/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обучающихся с ОВЗ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МКОУ ДОД ЦОО (сон) «Факел» г. Еманжелинск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Дорога возмо</w:t>
            </w:r>
            <w:r w:rsidRPr="00DE2EB6">
              <w:rPr>
                <w:sz w:val="28"/>
                <w:szCs w:val="28"/>
              </w:rPr>
              <w:t>ж</w:t>
            </w:r>
            <w:r w:rsidRPr="00DE2EB6">
              <w:rPr>
                <w:sz w:val="28"/>
                <w:szCs w:val="28"/>
              </w:rPr>
              <w:t>ностей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обучающихся с ОВЗ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МБОУ ДОД Де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ско-юношеский центр Ленинского района г. Челябинск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Нотка 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обучающихся с нарушениями псих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ческими, языковых и речевых функций, се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сорных функций, коо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динации движений (ДЦП)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МБОУ ДОД Дом детского творчества г. Бакал 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Музыка, творч</w:t>
            </w:r>
            <w:r w:rsidRPr="00DE2EB6">
              <w:rPr>
                <w:sz w:val="28"/>
                <w:szCs w:val="28"/>
              </w:rPr>
              <w:t>е</w:t>
            </w:r>
            <w:r w:rsidRPr="00DE2EB6">
              <w:rPr>
                <w:sz w:val="28"/>
                <w:szCs w:val="28"/>
              </w:rPr>
              <w:t xml:space="preserve">ство, здоровье 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нарушениями опорно-двигательного аппар</w:t>
            </w:r>
            <w:r w:rsidRPr="00DE2EB6">
              <w:rPr>
                <w:sz w:val="28"/>
                <w:szCs w:val="28"/>
              </w:rPr>
              <w:t>а</w:t>
            </w:r>
            <w:r w:rsidRPr="00DE2EB6">
              <w:rPr>
                <w:sz w:val="28"/>
                <w:szCs w:val="28"/>
              </w:rPr>
              <w:t>та, ДЦП, онкологич</w:t>
            </w:r>
            <w:r w:rsidRPr="00DE2EB6">
              <w:rPr>
                <w:sz w:val="28"/>
                <w:szCs w:val="28"/>
              </w:rPr>
              <w:t>е</w:t>
            </w:r>
            <w:r w:rsidRPr="00DE2EB6">
              <w:rPr>
                <w:sz w:val="28"/>
                <w:szCs w:val="28"/>
              </w:rPr>
              <w:t>скими заболеваниями, эндокринными нар</w:t>
            </w:r>
            <w:r w:rsidRPr="00DE2EB6">
              <w:rPr>
                <w:sz w:val="28"/>
                <w:szCs w:val="28"/>
              </w:rPr>
              <w:t>у</w:t>
            </w:r>
            <w:r w:rsidRPr="00DE2EB6">
              <w:rPr>
                <w:sz w:val="28"/>
                <w:szCs w:val="28"/>
              </w:rPr>
              <w:t>шениями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МБОУ ДОД «Дворец творчества д</w:t>
            </w:r>
            <w:r w:rsidRPr="00DE2EB6">
              <w:rPr>
                <w:sz w:val="28"/>
                <w:szCs w:val="28"/>
              </w:rPr>
              <w:t>е</w:t>
            </w:r>
            <w:r w:rsidRPr="00DE2EB6">
              <w:rPr>
                <w:sz w:val="28"/>
                <w:szCs w:val="28"/>
              </w:rPr>
              <w:t xml:space="preserve">тей и молодежи </w:t>
            </w:r>
            <w:r w:rsidRPr="00DE2EB6">
              <w:rPr>
                <w:sz w:val="28"/>
                <w:szCs w:val="28"/>
              </w:rPr>
              <w:lastRenderedPageBreak/>
              <w:t>имени В.М. Ком</w:t>
            </w:r>
            <w:r w:rsidRPr="00DE2EB6">
              <w:rPr>
                <w:sz w:val="28"/>
                <w:szCs w:val="28"/>
              </w:rPr>
              <w:t>а</w:t>
            </w:r>
            <w:r w:rsidRPr="00DE2EB6">
              <w:rPr>
                <w:sz w:val="28"/>
                <w:szCs w:val="28"/>
              </w:rPr>
              <w:t xml:space="preserve">рова» г. </w:t>
            </w:r>
            <w:proofErr w:type="spellStart"/>
            <w:r w:rsidRPr="00DE2EB6">
              <w:rPr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Оздоровительное плавание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стью, 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нарушениями опорно-двигательного аппарата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Художественная лепка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МБОУ ДОД «Дворец творчества д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тей и молодёжи»  г.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spellEnd"/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Наш дом, в кот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ром любят нас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для обучающихся с ОВЗ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МБОУ ДОД Центр детского творчества  г. </w:t>
            </w:r>
            <w:proofErr w:type="spellStart"/>
            <w:r w:rsidRPr="00DE2EB6"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1640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Дети особой заб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 xml:space="preserve">ты 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</w:t>
            </w:r>
            <w:r w:rsidRPr="00DE2EB6">
              <w:rPr>
                <w:sz w:val="28"/>
                <w:szCs w:val="28"/>
              </w:rPr>
              <w:t>х</w:t>
            </w:r>
            <w:r w:rsidRPr="00DE2EB6">
              <w:rPr>
                <w:sz w:val="28"/>
                <w:szCs w:val="28"/>
              </w:rPr>
              <w:t>ся</w:t>
            </w:r>
            <w:proofErr w:type="gramEnd"/>
            <w:r w:rsidRPr="00DE2EB6">
              <w:rPr>
                <w:sz w:val="28"/>
                <w:szCs w:val="28"/>
              </w:rPr>
              <w:t>, находящихся на д</w:t>
            </w:r>
            <w:r w:rsidRPr="00DE2EB6">
              <w:rPr>
                <w:sz w:val="28"/>
                <w:szCs w:val="28"/>
              </w:rPr>
              <w:t>о</w:t>
            </w:r>
            <w:r w:rsidRPr="00DE2EB6">
              <w:rPr>
                <w:sz w:val="28"/>
                <w:szCs w:val="28"/>
              </w:rPr>
              <w:t>машнем обучении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МКОУДОД Центр дополнительного образования г. </w:t>
            </w:r>
            <w:proofErr w:type="spellStart"/>
            <w:r w:rsidRPr="00DE2EB6">
              <w:rPr>
                <w:sz w:val="28"/>
                <w:szCs w:val="28"/>
              </w:rPr>
              <w:t>Са</w:t>
            </w:r>
            <w:r w:rsidRPr="00DE2EB6">
              <w:rPr>
                <w:sz w:val="28"/>
                <w:szCs w:val="28"/>
              </w:rPr>
              <w:t>т</w:t>
            </w:r>
            <w:r w:rsidRPr="00DE2EB6">
              <w:rPr>
                <w:sz w:val="28"/>
                <w:szCs w:val="28"/>
              </w:rPr>
              <w:t>ка</w:t>
            </w:r>
            <w:proofErr w:type="spellEnd"/>
            <w:r w:rsidRPr="00DE2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Особый ребенок</w:t>
            </w:r>
          </w:p>
        </w:tc>
        <w:tc>
          <w:tcPr>
            <w:tcW w:w="1611" w:type="pct"/>
            <w:tcBorders>
              <w:bottom w:val="single" w:sz="4" w:space="0" w:color="auto"/>
            </w:tcBorders>
          </w:tcPr>
          <w:p w:rsidR="00984424" w:rsidRPr="00DE2EB6" w:rsidRDefault="00984424" w:rsidP="009844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ДЦП, нарушениями опорно – двигательного аппарата, умственной отсталостью, соматич</w:t>
            </w:r>
            <w:r w:rsidRPr="00DE2EB6">
              <w:rPr>
                <w:sz w:val="28"/>
                <w:szCs w:val="28"/>
              </w:rPr>
              <w:t>е</w:t>
            </w:r>
            <w:r w:rsidRPr="00DE2EB6">
              <w:rPr>
                <w:sz w:val="28"/>
                <w:szCs w:val="28"/>
              </w:rPr>
              <w:t>ски ослабленных, с перцептивной недост</w:t>
            </w:r>
            <w:r w:rsidRPr="00DE2EB6">
              <w:rPr>
                <w:sz w:val="28"/>
                <w:szCs w:val="28"/>
              </w:rPr>
              <w:t>а</w:t>
            </w:r>
            <w:r w:rsidRPr="00DE2EB6">
              <w:rPr>
                <w:sz w:val="28"/>
                <w:szCs w:val="28"/>
              </w:rPr>
              <w:t>точностью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МКОУ дополн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ния для детей </w:t>
            </w:r>
            <w:r w:rsidRPr="00DE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Клястицкое</w:t>
            </w:r>
            <w:proofErr w:type="spellEnd"/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1611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инте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лекта, с нарушениями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тия, с нарушениями опорно-двигательного аппарата, с нарушен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ями эмоционально-волевой сферы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инте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лекта, с нарушениями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</w:tcPr>
          <w:p w:rsidR="00984424" w:rsidRPr="00DE2EB6" w:rsidRDefault="00984424" w:rsidP="0098442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Юная мастерица</w:t>
            </w:r>
          </w:p>
        </w:tc>
        <w:tc>
          <w:tcPr>
            <w:tcW w:w="1611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инте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лекта, с нарушениями </w:t>
            </w:r>
            <w:proofErr w:type="spell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тия, с нарушениями опорно-двигательного аппарата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МКОУ ДОД Ста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ция юных техников города Аши </w:t>
            </w:r>
          </w:p>
        </w:tc>
        <w:tc>
          <w:tcPr>
            <w:tcW w:w="1640" w:type="pct"/>
            <w:tcBorders>
              <w:bottom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Росток </w:t>
            </w:r>
          </w:p>
        </w:tc>
        <w:tc>
          <w:tcPr>
            <w:tcW w:w="1611" w:type="pct"/>
            <w:vMerge w:val="restart"/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ДПИ и худож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ственный труд</w:t>
            </w:r>
          </w:p>
        </w:tc>
        <w:tc>
          <w:tcPr>
            <w:tcW w:w="1611" w:type="pct"/>
            <w:vMerge/>
          </w:tcPr>
          <w:p w:rsidR="00984424" w:rsidRPr="00DE2EB6" w:rsidRDefault="00984424" w:rsidP="009844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>Иные организации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</w:tcPr>
          <w:p w:rsidR="00984424" w:rsidRPr="00DE2EB6" w:rsidRDefault="00984424" w:rsidP="005902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МБОУ для детей, нуждающихся в психолого-педагогической и </w:t>
            </w:r>
            <w:proofErr w:type="gramStart"/>
            <w:r w:rsidRPr="00DE2EB6">
              <w:rPr>
                <w:sz w:val="28"/>
                <w:szCs w:val="28"/>
              </w:rPr>
              <w:t>медико-социальной</w:t>
            </w:r>
            <w:proofErr w:type="gramEnd"/>
            <w:r w:rsidRPr="00DE2EB6">
              <w:rPr>
                <w:sz w:val="28"/>
                <w:szCs w:val="28"/>
              </w:rPr>
              <w:t xml:space="preserve"> помощи, центр пс</w:t>
            </w:r>
            <w:r w:rsidRPr="00DE2EB6">
              <w:rPr>
                <w:sz w:val="28"/>
                <w:szCs w:val="28"/>
              </w:rPr>
              <w:t>и</w:t>
            </w:r>
            <w:r w:rsidRPr="00DE2EB6">
              <w:rPr>
                <w:sz w:val="28"/>
                <w:szCs w:val="28"/>
              </w:rPr>
              <w:t>холого-педагогической реабилитации и коррекции г. Челяби</w:t>
            </w:r>
            <w:r w:rsidRPr="00DE2EB6">
              <w:rPr>
                <w:sz w:val="28"/>
                <w:szCs w:val="28"/>
              </w:rPr>
              <w:t>н</w:t>
            </w:r>
            <w:r w:rsidRPr="00DE2EB6">
              <w:rPr>
                <w:sz w:val="28"/>
                <w:szCs w:val="28"/>
              </w:rPr>
              <w:t xml:space="preserve">ска  (МБОУ ЦППРК) 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Народная кукла 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DE2EB6">
              <w:rPr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sz w:val="28"/>
                <w:szCs w:val="28"/>
              </w:rPr>
              <w:t>обучающихся</w:t>
            </w:r>
            <w:proofErr w:type="gramEnd"/>
            <w:r w:rsidRPr="00DE2EB6">
              <w:rPr>
                <w:sz w:val="28"/>
                <w:szCs w:val="28"/>
              </w:rPr>
              <w:t xml:space="preserve"> с задержкой психич</w:t>
            </w:r>
            <w:r w:rsidRPr="00DE2EB6">
              <w:rPr>
                <w:sz w:val="28"/>
                <w:szCs w:val="28"/>
              </w:rPr>
              <w:t>е</w:t>
            </w:r>
            <w:r w:rsidRPr="00DE2EB6">
              <w:rPr>
                <w:sz w:val="28"/>
                <w:szCs w:val="28"/>
              </w:rPr>
              <w:t>ского развития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 w:val="restart"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 w:val="restart"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ГБОУ «Областной центр диагностики и консультиров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ния» г. Челябинск</w:t>
            </w: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Подготовка  к  школе  детей  с  ограниченными  возможн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B6">
              <w:rPr>
                <w:rFonts w:ascii="Times New Roman" w:hAnsi="Times New Roman" w:cs="Times New Roman"/>
                <w:sz w:val="28"/>
                <w:szCs w:val="28"/>
              </w:rPr>
              <w:t>стями  здоровья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7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E2EB6">
              <w:rPr>
                <w:color w:val="000000"/>
                <w:sz w:val="28"/>
                <w:szCs w:val="28"/>
              </w:rPr>
              <w:t>для детей д</w:t>
            </w:r>
            <w:r w:rsidRPr="00DE2EB6">
              <w:rPr>
                <w:color w:val="000000"/>
                <w:sz w:val="28"/>
                <w:szCs w:val="28"/>
              </w:rPr>
              <w:t>о</w:t>
            </w:r>
            <w:r w:rsidRPr="00DE2EB6">
              <w:rPr>
                <w:color w:val="000000"/>
                <w:sz w:val="28"/>
                <w:szCs w:val="28"/>
              </w:rPr>
              <w:t>школьного возраста с задержкой психическ</w:t>
            </w:r>
            <w:r w:rsidRPr="00DE2EB6">
              <w:rPr>
                <w:color w:val="000000"/>
                <w:sz w:val="28"/>
                <w:szCs w:val="28"/>
              </w:rPr>
              <w:t>о</w:t>
            </w:r>
            <w:r w:rsidRPr="00DE2EB6">
              <w:rPr>
                <w:color w:val="000000"/>
                <w:sz w:val="28"/>
                <w:szCs w:val="28"/>
              </w:rPr>
              <w:t>го развития</w:t>
            </w:r>
          </w:p>
        </w:tc>
      </w:tr>
      <w:tr w:rsidR="00984424" w:rsidRPr="00DE2EB6" w:rsidTr="00590233">
        <w:trPr>
          <w:trHeight w:val="20"/>
          <w:tblHeader/>
          <w:jc w:val="center"/>
        </w:trPr>
        <w:tc>
          <w:tcPr>
            <w:tcW w:w="353" w:type="pct"/>
            <w:vMerge/>
            <w:shd w:val="clear" w:color="auto" w:fill="auto"/>
          </w:tcPr>
          <w:p w:rsidR="00984424" w:rsidRPr="00DE2EB6" w:rsidRDefault="00984424" w:rsidP="0098442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984424" w:rsidRPr="00DE2EB6" w:rsidRDefault="00984424" w:rsidP="00590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</w:tcPr>
          <w:p w:rsidR="00984424" w:rsidRPr="00DE2EB6" w:rsidRDefault="00984424" w:rsidP="009844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B6">
              <w:rPr>
                <w:rFonts w:ascii="Times New Roman" w:hAnsi="Times New Roman" w:cs="Times New Roman"/>
                <w:iCs/>
                <w:sz w:val="28"/>
                <w:szCs w:val="28"/>
              </w:rPr>
              <w:t>Открываем гор</w:t>
            </w:r>
            <w:r w:rsidRPr="00DE2EB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DE2EB6">
              <w:rPr>
                <w:rFonts w:ascii="Times New Roman" w:hAnsi="Times New Roman" w:cs="Times New Roman"/>
                <w:iCs/>
                <w:sz w:val="28"/>
                <w:szCs w:val="28"/>
              </w:rPr>
              <w:t>зонты</w:t>
            </w:r>
          </w:p>
        </w:tc>
        <w:tc>
          <w:tcPr>
            <w:tcW w:w="1611" w:type="pct"/>
          </w:tcPr>
          <w:p w:rsidR="00984424" w:rsidRPr="00DE2EB6" w:rsidRDefault="00984424" w:rsidP="00984424">
            <w:pPr>
              <w:pStyle w:val="a7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E2EB6">
              <w:rPr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DE2EB6">
              <w:rPr>
                <w:color w:val="000000"/>
                <w:sz w:val="28"/>
                <w:szCs w:val="28"/>
              </w:rPr>
              <w:t>обуча</w:t>
            </w:r>
            <w:r w:rsidRPr="00DE2EB6">
              <w:rPr>
                <w:color w:val="000000"/>
                <w:sz w:val="28"/>
                <w:szCs w:val="28"/>
              </w:rPr>
              <w:t>ю</w:t>
            </w:r>
            <w:r w:rsidRPr="00DE2EB6">
              <w:rPr>
                <w:color w:val="000000"/>
                <w:sz w:val="28"/>
                <w:szCs w:val="28"/>
              </w:rPr>
              <w:t>щихся</w:t>
            </w:r>
            <w:proofErr w:type="gramEnd"/>
            <w:r w:rsidRPr="00DE2EB6">
              <w:rPr>
                <w:color w:val="000000"/>
                <w:sz w:val="28"/>
                <w:szCs w:val="28"/>
              </w:rPr>
              <w:t xml:space="preserve"> с умеренной у</w:t>
            </w:r>
            <w:r w:rsidRPr="00DE2EB6">
              <w:rPr>
                <w:color w:val="000000"/>
                <w:sz w:val="28"/>
                <w:szCs w:val="28"/>
              </w:rPr>
              <w:t>м</w:t>
            </w:r>
            <w:r w:rsidRPr="00DE2EB6">
              <w:rPr>
                <w:color w:val="000000"/>
                <w:sz w:val="28"/>
                <w:szCs w:val="28"/>
              </w:rPr>
              <w:t>ственной отсталостью</w:t>
            </w:r>
          </w:p>
        </w:tc>
      </w:tr>
    </w:tbl>
    <w:p w:rsidR="00D10D1C" w:rsidRDefault="00255A5C">
      <w:bookmarkStart w:id="0" w:name="_GoBack"/>
      <w:bookmarkEnd w:id="0"/>
    </w:p>
    <w:sectPr w:rsidR="00D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C" w:rsidRDefault="00255A5C" w:rsidP="00984424">
      <w:pPr>
        <w:spacing w:after="0" w:line="240" w:lineRule="auto"/>
      </w:pPr>
      <w:r>
        <w:separator/>
      </w:r>
    </w:p>
  </w:endnote>
  <w:endnote w:type="continuationSeparator" w:id="0">
    <w:p w:rsidR="00255A5C" w:rsidRDefault="00255A5C" w:rsidP="0098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C" w:rsidRDefault="00255A5C" w:rsidP="00984424">
      <w:pPr>
        <w:spacing w:after="0" w:line="240" w:lineRule="auto"/>
      </w:pPr>
      <w:r>
        <w:separator/>
      </w:r>
    </w:p>
  </w:footnote>
  <w:footnote w:type="continuationSeparator" w:id="0">
    <w:p w:rsidR="00255A5C" w:rsidRDefault="00255A5C" w:rsidP="00984424">
      <w:pPr>
        <w:spacing w:after="0" w:line="240" w:lineRule="auto"/>
      </w:pPr>
      <w:r>
        <w:continuationSeparator/>
      </w:r>
    </w:p>
  </w:footnote>
  <w:footnote w:id="1">
    <w:p w:rsidR="00984424" w:rsidRPr="00B320CA" w:rsidRDefault="00984424" w:rsidP="00984424">
      <w:pPr>
        <w:pStyle w:val="a4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320CA">
        <w:rPr>
          <w:rStyle w:val="a6"/>
          <w:rFonts w:ascii="Times New Roman" w:hAnsi="Times New Roman" w:cs="Times New Roman"/>
          <w:color w:val="FF0000"/>
          <w:sz w:val="26"/>
          <w:szCs w:val="26"/>
        </w:rPr>
        <w:footnoteRef/>
      </w:r>
      <w:r w:rsidRPr="00B320CA">
        <w:rPr>
          <w:rFonts w:ascii="Times New Roman" w:hAnsi="Times New Roman" w:cs="Times New Roman"/>
          <w:color w:val="FF0000"/>
          <w:sz w:val="26"/>
          <w:szCs w:val="26"/>
        </w:rPr>
        <w:t xml:space="preserve"> Указанный перечень не является исчерпывающим.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48B"/>
    <w:multiLevelType w:val="hybridMultilevel"/>
    <w:tmpl w:val="24FC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6697"/>
    <w:multiLevelType w:val="hybridMultilevel"/>
    <w:tmpl w:val="A212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247A"/>
    <w:multiLevelType w:val="hybridMultilevel"/>
    <w:tmpl w:val="1600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BB5"/>
    <w:multiLevelType w:val="hybridMultilevel"/>
    <w:tmpl w:val="35CA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866B0"/>
    <w:multiLevelType w:val="hybridMultilevel"/>
    <w:tmpl w:val="AFDE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11C1"/>
    <w:multiLevelType w:val="hybridMultilevel"/>
    <w:tmpl w:val="C50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4BFC"/>
    <w:multiLevelType w:val="hybridMultilevel"/>
    <w:tmpl w:val="A386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66758"/>
    <w:multiLevelType w:val="hybridMultilevel"/>
    <w:tmpl w:val="DFD8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E5D59"/>
    <w:multiLevelType w:val="hybridMultilevel"/>
    <w:tmpl w:val="C5E2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257E3"/>
    <w:multiLevelType w:val="hybridMultilevel"/>
    <w:tmpl w:val="F60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65334"/>
    <w:multiLevelType w:val="hybridMultilevel"/>
    <w:tmpl w:val="7C8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6D0A"/>
    <w:multiLevelType w:val="hybridMultilevel"/>
    <w:tmpl w:val="D33C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87A6F"/>
    <w:multiLevelType w:val="hybridMultilevel"/>
    <w:tmpl w:val="3B44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23F87"/>
    <w:multiLevelType w:val="hybridMultilevel"/>
    <w:tmpl w:val="29FA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B0E90"/>
    <w:multiLevelType w:val="hybridMultilevel"/>
    <w:tmpl w:val="AD6E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D33C1"/>
    <w:multiLevelType w:val="hybridMultilevel"/>
    <w:tmpl w:val="3A30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B"/>
    <w:rsid w:val="0020396B"/>
    <w:rsid w:val="00255A5C"/>
    <w:rsid w:val="008D5F31"/>
    <w:rsid w:val="009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4"/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98442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84424"/>
    <w:rPr>
      <w:rFonts w:ascii="Calibri" w:eastAsia="Calibri" w:hAnsi="Calibri" w:cs="Calibri"/>
      <w:sz w:val="20"/>
      <w:szCs w:val="20"/>
      <w:lang w:eastAsia="en-US"/>
    </w:rPr>
  </w:style>
  <w:style w:type="character" w:styleId="a6">
    <w:name w:val="footnote reference"/>
    <w:basedOn w:val="a0"/>
    <w:unhideWhenUsed/>
    <w:rsid w:val="00984424"/>
    <w:rPr>
      <w:vertAlign w:val="superscript"/>
    </w:rPr>
  </w:style>
  <w:style w:type="paragraph" w:styleId="a7">
    <w:name w:val="Body Text"/>
    <w:basedOn w:val="a"/>
    <w:link w:val="a8"/>
    <w:rsid w:val="009844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984424"/>
    <w:rPr>
      <w:lang w:eastAsia="en-US"/>
    </w:rPr>
  </w:style>
  <w:style w:type="paragraph" w:styleId="aa">
    <w:name w:val="No Spacing"/>
    <w:link w:val="a9"/>
    <w:uiPriority w:val="1"/>
    <w:qFormat/>
    <w:rsid w:val="00984424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4"/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98442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84424"/>
    <w:rPr>
      <w:rFonts w:ascii="Calibri" w:eastAsia="Calibri" w:hAnsi="Calibri" w:cs="Calibri"/>
      <w:sz w:val="20"/>
      <w:szCs w:val="20"/>
      <w:lang w:eastAsia="en-US"/>
    </w:rPr>
  </w:style>
  <w:style w:type="character" w:styleId="a6">
    <w:name w:val="footnote reference"/>
    <w:basedOn w:val="a0"/>
    <w:unhideWhenUsed/>
    <w:rsid w:val="00984424"/>
    <w:rPr>
      <w:vertAlign w:val="superscript"/>
    </w:rPr>
  </w:style>
  <w:style w:type="paragraph" w:styleId="a7">
    <w:name w:val="Body Text"/>
    <w:basedOn w:val="a"/>
    <w:link w:val="a8"/>
    <w:rsid w:val="009844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984424"/>
    <w:rPr>
      <w:lang w:eastAsia="en-US"/>
    </w:rPr>
  </w:style>
  <w:style w:type="paragraph" w:styleId="aa">
    <w:name w:val="No Spacing"/>
    <w:link w:val="a9"/>
    <w:uiPriority w:val="1"/>
    <w:qFormat/>
    <w:rsid w:val="00984424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dcterms:created xsi:type="dcterms:W3CDTF">2015-12-05T17:13:00Z</dcterms:created>
  <dcterms:modified xsi:type="dcterms:W3CDTF">2015-12-05T17:14:00Z</dcterms:modified>
</cp:coreProperties>
</file>